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4258"/>
        <w:gridCol w:w="1556"/>
        <w:gridCol w:w="4391"/>
      </w:tblGrid>
      <w:tr w:rsidR="006F5C7C" w:rsidRPr="0051041B" w:rsidTr="00916176">
        <w:trPr>
          <w:trHeight w:val="1259"/>
        </w:trPr>
        <w:tc>
          <w:tcPr>
            <w:tcW w:w="4361" w:type="dxa"/>
            <w:vAlign w:val="center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t>МИНИСТЕРСТВО ТРАНСПОРТА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 И ДОРОЖНОГО ХОЗЯЙСТВА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РЕСПУБЛИКИ ТАТАРСТАН</w:t>
            </w:r>
          </w:p>
        </w:tc>
        <w:tc>
          <w:tcPr>
            <w:tcW w:w="1559" w:type="dxa"/>
            <w:vAlign w:val="center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1041B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0F46382" wp14:editId="6A9A76EC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71755</wp:posOffset>
                  </wp:positionV>
                  <wp:extent cx="809625" cy="733425"/>
                  <wp:effectExtent l="0" t="0" r="9525" b="9525"/>
                  <wp:wrapSquare wrapText="bothSides"/>
                  <wp:docPr id="4" name="Рисунок 4" descr="бланк прика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бланк прика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855" t="21188" r="44347" b="437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2" w:type="dxa"/>
            <w:vAlign w:val="center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t>ТАТАРСТАН РЕСПУБЛИКАСЫ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ТРАНСПОРТ ҺӘМ ЮЛ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ХУҖАЛЫГЫ МИНИСТРЛЫГЫ</w:t>
            </w:r>
          </w:p>
        </w:tc>
      </w:tr>
    </w:tbl>
    <w:p w:rsidR="006F5C7C" w:rsidRPr="0051041B" w:rsidRDefault="006F5C7C" w:rsidP="006F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4"/>
        <w:gridCol w:w="5101"/>
      </w:tblGrid>
      <w:tr w:rsidR="006F5C7C" w:rsidRPr="0051041B" w:rsidTr="00916176">
        <w:trPr>
          <w:trHeight w:val="459"/>
        </w:trPr>
        <w:tc>
          <w:tcPr>
            <w:tcW w:w="5211" w:type="dxa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104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БОЕРЫК</w:t>
            </w:r>
          </w:p>
        </w:tc>
        <w:tc>
          <w:tcPr>
            <w:tcW w:w="5211" w:type="dxa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104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ПРИКАЗ</w:t>
            </w:r>
          </w:p>
        </w:tc>
      </w:tr>
      <w:tr w:rsidR="006F5C7C" w:rsidRPr="0051041B" w:rsidTr="00916176">
        <w:tc>
          <w:tcPr>
            <w:tcW w:w="5211" w:type="dxa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897E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47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</w:t>
            </w:r>
            <w:proofErr w:type="gramEnd"/>
            <w:r w:rsidRPr="008447BE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</w:tcPr>
          <w:p w:rsidR="006F5C7C" w:rsidRPr="0051041B" w:rsidRDefault="006F5C7C" w:rsidP="00916176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</w:t>
            </w:r>
          </w:p>
        </w:tc>
      </w:tr>
    </w:tbl>
    <w:p w:rsidR="006F5C7C" w:rsidRDefault="006F5C7C" w:rsidP="006F5C7C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6F5C7C" w:rsidRDefault="006F5C7C" w:rsidP="006F5C7C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6F5C7C" w:rsidRPr="004B2131" w:rsidRDefault="006F5C7C" w:rsidP="006F5C7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131">
        <w:rPr>
          <w:rFonts w:ascii="Times New Roman" w:hAnsi="Times New Roman" w:cs="Times New Roman"/>
          <w:sz w:val="28"/>
          <w:szCs w:val="28"/>
        </w:rPr>
        <w:t>г. Казань</w:t>
      </w:r>
    </w:p>
    <w:p w:rsidR="006F5C7C" w:rsidRDefault="006F5C7C" w:rsidP="006F5C7C">
      <w:pPr>
        <w:pStyle w:val="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F93532" w:rsidRPr="002F494E" w:rsidTr="00F81335">
        <w:tc>
          <w:tcPr>
            <w:tcW w:w="4928" w:type="dxa"/>
            <w:shd w:val="clear" w:color="auto" w:fill="auto"/>
          </w:tcPr>
          <w:p w:rsidR="00E022D9" w:rsidRDefault="00E022D9" w:rsidP="00514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532" w:rsidRPr="004E33F5" w:rsidRDefault="00F93532" w:rsidP="00514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7567B" w:rsidRPr="004E33F5"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</w:t>
            </w:r>
            <w:r w:rsidRPr="004E33F5">
              <w:rPr>
                <w:rFonts w:ascii="Times New Roman" w:hAnsi="Times New Roman" w:cs="Times New Roman"/>
                <w:sz w:val="28"/>
                <w:szCs w:val="28"/>
              </w:rPr>
              <w:t>Административн</w:t>
            </w:r>
            <w:r w:rsidR="00D7567B" w:rsidRPr="004E33F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4E33F5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D7567B" w:rsidRPr="004E3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3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4FEC" w:rsidRPr="004E33F5">
              <w:rPr>
                <w:rFonts w:ascii="Times New Roman" w:hAnsi="Times New Roman" w:cs="Times New Roman"/>
                <w:sz w:val="28"/>
                <w:szCs w:val="28"/>
              </w:rPr>
              <w:t>предоставлени</w:t>
            </w:r>
            <w:r w:rsidR="009F49FE" w:rsidRPr="004E33F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14FEC" w:rsidRPr="004E33F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услуги по выдаче разрешения на </w:t>
            </w:r>
            <w:r w:rsidR="00135766" w:rsidRPr="004E33F5">
              <w:rPr>
                <w:rFonts w:ascii="Times New Roman" w:hAnsi="Times New Roman" w:cs="Times New Roman"/>
                <w:sz w:val="28"/>
                <w:szCs w:val="28"/>
              </w:rPr>
              <w:t xml:space="preserve">ввод объекта в эксплуатацию </w:t>
            </w:r>
          </w:p>
          <w:p w:rsidR="00135766" w:rsidRPr="00E07031" w:rsidRDefault="00F93532" w:rsidP="0013576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2F494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35766" w:rsidRPr="00E0703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F93532" w:rsidRPr="002F494E" w:rsidRDefault="00F93532" w:rsidP="00F81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4DFC" w:rsidRPr="00CE5A30" w:rsidRDefault="00AF4DFC" w:rsidP="00AF4DF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 соответств</w:t>
      </w:r>
      <w:bookmarkStart w:id="0" w:name="_GoBack"/>
      <w:bookmarkEnd w:id="0"/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ии со 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begin"/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instrText xml:space="preserve"> HYPERLINK "consultantplus://offline/ref=3B6540BB1FC5439905533753EE28183A19CDF56BE9CE58E0F5C6D79B8596A8DA94E40C063B97F7D046A361E2437CD8D93C8E5D04DBQ7wBN" \h </w:instrTex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separate"/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статьей 5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Градостроительного кодекса Российской Федерации, Федеральным 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begin"/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instrText xml:space="preserve"> HYPERLINK "consultantplus://offline/ref=3B6540BB1FC5439905533753EE28183A19CDF46BEBC258E0F5C6D79B8596A8DA94E40C043997FC8D13EC60BE0429CBDA358E5F0DC77BE24BQ9w5N" \h </w:instrTex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separate"/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законом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постановлением Кабинета Министров Республики Татарстан от 06.07.2005 № 317 «Вопросы Министерства транспорта и дорожного </w:t>
      </w:r>
      <w:r w:rsidR="00965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хозяйства Республики Татарстан», 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приказываю:</w:t>
      </w:r>
    </w:p>
    <w:p w:rsidR="00D7567B" w:rsidRPr="004A7413" w:rsidRDefault="00D7567B" w:rsidP="00D756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567B" w:rsidRPr="00D7567B" w:rsidRDefault="00D7567B" w:rsidP="00F50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67B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36">
        <w:r w:rsidRPr="004A741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D7567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выдаче разрешения на ввод объекта в эксплуатацию.</w:t>
      </w:r>
    </w:p>
    <w:p w:rsidR="00AF5A81" w:rsidRPr="00175C13" w:rsidRDefault="00D7567B" w:rsidP="00F50E0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7567B">
        <w:rPr>
          <w:rFonts w:ascii="Times New Roman" w:hAnsi="Times New Roman" w:cs="Times New Roman"/>
          <w:sz w:val="28"/>
          <w:szCs w:val="28"/>
        </w:rPr>
        <w:t xml:space="preserve">2.  </w:t>
      </w:r>
      <w:r w:rsidR="00AF5A81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Начальнику </w:t>
      </w:r>
      <w:r w:rsidR="00F5216A">
        <w:rPr>
          <w:rFonts w:ascii="Times New Roman" w:eastAsia="Times New Roman" w:hAnsi="Times New Roman" w:cs="Times New Roman"/>
          <w:sz w:val="28"/>
          <w:szCs w:val="28"/>
          <w:lang w:val="tt-RU"/>
        </w:rPr>
        <w:t>отдела</w:t>
      </w:r>
      <w:r w:rsidR="00AF5A81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автомобильных дорог </w:t>
      </w:r>
      <w:r w:rsidR="00F5216A">
        <w:rPr>
          <w:rFonts w:ascii="Times New Roman" w:eastAsia="Times New Roman" w:hAnsi="Times New Roman" w:cs="Times New Roman"/>
          <w:sz w:val="28"/>
          <w:szCs w:val="28"/>
          <w:lang w:val="tt-RU"/>
        </w:rPr>
        <w:t>Ф.Т.Идрисовой</w:t>
      </w:r>
      <w:r w:rsidR="00AF5A81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обеспечить направление настоящего приказа на государственную регистрацию в Министерство юстиции Республики Татарстан.</w:t>
      </w:r>
    </w:p>
    <w:p w:rsidR="005D3032" w:rsidRPr="005D3032" w:rsidRDefault="00AF5A81" w:rsidP="00F50E0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 w:rsidRPr="008A5336">
        <w:rPr>
          <w:rFonts w:ascii="Times New Roman" w:eastAsia="Times New Roman" w:hAnsi="Times New Roman" w:cs="Times New Roman"/>
          <w:sz w:val="28"/>
          <w:szCs w:val="28"/>
          <w:lang w:val="tt-RU"/>
        </w:rPr>
        <w:t>Сектору информатизации и информации</w:t>
      </w:r>
      <w:r w:rsidR="005D3032" w:rsidRPr="008A5336">
        <w:t xml:space="preserve"> </w:t>
      </w:r>
      <w:r w:rsidR="005D3032" w:rsidRPr="008A5336">
        <w:rPr>
          <w:rFonts w:ascii="Times New Roman" w:eastAsia="Times New Roman" w:hAnsi="Times New Roman" w:cs="Times New Roman"/>
          <w:sz w:val="28"/>
          <w:szCs w:val="28"/>
          <w:lang w:val="tt-RU"/>
        </w:rPr>
        <w:t>обеспечить размещение</w:t>
      </w:r>
      <w:r w:rsidR="005D3032"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настоящего приказа на официальном сайте </w:t>
      </w:r>
      <w:r w:rsidR="005D3032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>Министерства транспорта и дорожного хозяйства Республики Татарстан</w:t>
      </w:r>
      <w:r w:rsidR="005D3032"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в информаци</w:t>
      </w:r>
      <w:r w:rsidR="005D303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онно-телекоммуникационной сети </w:t>
      </w:r>
      <w:r w:rsidR="005D3032" w:rsidRPr="00CE5A30">
        <w:rPr>
          <w:rFonts w:ascii="Times New Roman" w:eastAsia="Times New Roman" w:hAnsi="Times New Roman" w:cs="Times New Roman"/>
          <w:sz w:val="28"/>
          <w:szCs w:val="28"/>
          <w:lang w:val="tt-RU"/>
        </w:rPr>
        <w:t>«</w:t>
      </w:r>
      <w:r w:rsidR="005D3032"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>Интернет</w:t>
      </w:r>
      <w:r w:rsidR="005D3032" w:rsidRPr="00CE5A30">
        <w:rPr>
          <w:rFonts w:ascii="Times New Roman" w:eastAsia="Times New Roman" w:hAnsi="Times New Roman" w:cs="Times New Roman"/>
          <w:sz w:val="28"/>
          <w:szCs w:val="28"/>
          <w:lang w:val="tt-RU"/>
        </w:rPr>
        <w:t>»</w:t>
      </w:r>
      <w:r w:rsidR="005D3032"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F50E07" w:rsidRDefault="00AF5A81" w:rsidP="00F50E07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sz w:val="28"/>
          <w:szCs w:val="28"/>
          <w:lang w:val="tt-RU"/>
        </w:rPr>
      </w:pPr>
      <w:r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>4. Признать утратившим</w:t>
      </w:r>
      <w:r w:rsidR="00F50E07">
        <w:rPr>
          <w:rFonts w:ascii="Times New Roman" w:hAnsi="Times New Roman" w:cs="Times New Roman"/>
          <w:b w:val="0"/>
          <w:sz w:val="28"/>
          <w:szCs w:val="28"/>
          <w:lang w:val="tt-RU"/>
        </w:rPr>
        <w:t>и</w:t>
      </w:r>
      <w:r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силу</w:t>
      </w:r>
      <w:r w:rsidR="00F50E07">
        <w:rPr>
          <w:rFonts w:ascii="Times New Roman" w:hAnsi="Times New Roman" w:cs="Times New Roman"/>
          <w:b w:val="0"/>
          <w:sz w:val="28"/>
          <w:szCs w:val="28"/>
          <w:lang w:val="tt-RU"/>
        </w:rPr>
        <w:t>:</w:t>
      </w:r>
    </w:p>
    <w:p w:rsidR="00AF5A81" w:rsidRDefault="004E33F5" w:rsidP="00F50E07">
      <w:pPr>
        <w:pStyle w:val="ConsPlusTitle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="00AF5A81" w:rsidRPr="00AF4DFC">
          <w:rPr>
            <w:rFonts w:ascii="Times New Roman" w:hAnsi="Times New Roman" w:cs="Times New Roman"/>
            <w:b w:val="0"/>
            <w:sz w:val="28"/>
            <w:szCs w:val="28"/>
            <w:lang w:val="tt-RU"/>
          </w:rPr>
          <w:t>приказ</w:t>
        </w:r>
      </w:hyperlink>
      <w:r w:rsidR="00AF5A81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Министерства </w:t>
      </w:r>
      <w:r w:rsidR="007C6B28">
        <w:rPr>
          <w:rFonts w:ascii="Times New Roman" w:hAnsi="Times New Roman" w:cs="Times New Roman"/>
          <w:b w:val="0"/>
          <w:sz w:val="28"/>
          <w:szCs w:val="28"/>
          <w:lang w:val="tt-RU"/>
        </w:rPr>
        <w:t>транспорта и дорожного</w:t>
      </w:r>
      <w:r w:rsidR="00AF5A81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хозяйства Республики Татарстан от 31.10.2019 № 548 «</w:t>
      </w:r>
      <w:r w:rsidR="00AF4DFC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>Об утверждении Административного регламента Министерства транспорта и дорожного хозяйства Республики Татарстан по предоставлению государственной услуги по выдаче разрешения на ввод объекта в эксплуатацию</w:t>
      </w:r>
      <w:r w:rsidR="00AF5A81" w:rsidRPr="00AF4DFC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F50E07">
        <w:rPr>
          <w:rFonts w:ascii="Times New Roman" w:hAnsi="Times New Roman" w:cs="Times New Roman"/>
          <w:sz w:val="28"/>
          <w:szCs w:val="28"/>
        </w:rPr>
        <w:t>;</w:t>
      </w:r>
    </w:p>
    <w:p w:rsidR="002105BF" w:rsidRPr="006F4E9E" w:rsidRDefault="004E33F5" w:rsidP="00F50E07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sz w:val="28"/>
          <w:szCs w:val="28"/>
          <w:lang w:val="tt-RU"/>
        </w:rPr>
      </w:pPr>
      <w:hyperlink r:id="rId10">
        <w:r w:rsidR="00EE21D1" w:rsidRPr="00AF4DFC">
          <w:rPr>
            <w:rFonts w:ascii="Times New Roman" w:hAnsi="Times New Roman" w:cs="Times New Roman"/>
            <w:b w:val="0"/>
            <w:sz w:val="28"/>
            <w:szCs w:val="28"/>
            <w:lang w:val="tt-RU"/>
          </w:rPr>
          <w:t>приказ</w:t>
        </w:r>
      </w:hyperlink>
      <w:r w:rsidR="00EE21D1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Министерства </w:t>
      </w:r>
      <w:r w:rsidR="00EE21D1">
        <w:rPr>
          <w:rFonts w:ascii="Times New Roman" w:hAnsi="Times New Roman" w:cs="Times New Roman"/>
          <w:b w:val="0"/>
          <w:sz w:val="28"/>
          <w:szCs w:val="28"/>
          <w:lang w:val="tt-RU"/>
        </w:rPr>
        <w:t>транспорта и дорожного</w:t>
      </w:r>
      <w:r w:rsidR="00EE21D1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хозяйства Республики Татарстан</w:t>
      </w:r>
      <w:r w:rsidR="00EE21D1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от </w:t>
      </w:r>
      <w:r w:rsidR="002105BF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29.07.2020 </w:t>
      </w:r>
      <w:r w:rsidR="00EE21D1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t>№</w:t>
      </w:r>
      <w:r w:rsidR="00C744C0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</w:t>
      </w:r>
      <w:r w:rsidR="002105BF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913 </w:t>
      </w:r>
      <w:r w:rsidR="002105BF" w:rsidRPr="00AF4DFC">
        <w:rPr>
          <w:rFonts w:ascii="Times New Roman" w:hAnsi="Times New Roman" w:cs="Times New Roman"/>
          <w:b w:val="0"/>
          <w:sz w:val="28"/>
          <w:szCs w:val="28"/>
          <w:lang w:val="tt-RU"/>
        </w:rPr>
        <w:t>«</w:t>
      </w:r>
      <w:r w:rsidR="002105BF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О внесении изменения в Административный регламент </w:t>
      </w:r>
      <w:r w:rsidR="002105BF" w:rsidRPr="006F4E9E">
        <w:rPr>
          <w:rFonts w:ascii="Times New Roman" w:hAnsi="Times New Roman" w:cs="Times New Roman"/>
          <w:b w:val="0"/>
          <w:sz w:val="28"/>
          <w:szCs w:val="28"/>
          <w:lang w:val="tt-RU"/>
        </w:rPr>
        <w:lastRenderedPageBreak/>
        <w:t>Министерства транспорта и дорожного хозяйства Республики Татарстан по предоставлению государственной услуги по выдаче разрешения на ввод в эксплуатацию автомобильных дорог регионального или межмуниципального значения, а также частных автомобильных дорог, строительство или реконструкция которых осуществлялись на территориях двух и более муниципальных образований (муниципальных районов, городских округов), утвержденный приказом Министерства транспорта и дорожного хозяйства Республики Татарстан  от 31.10.2019 № 548»</w:t>
      </w:r>
      <w:r w:rsidR="00F50E07">
        <w:rPr>
          <w:rFonts w:ascii="Times New Roman" w:hAnsi="Times New Roman" w:cs="Times New Roman"/>
          <w:b w:val="0"/>
          <w:sz w:val="28"/>
          <w:szCs w:val="28"/>
          <w:lang w:val="tt-RU"/>
        </w:rPr>
        <w:t>;</w:t>
      </w:r>
    </w:p>
    <w:p w:rsidR="00F50E07" w:rsidRDefault="003F4E3F" w:rsidP="00F50E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r w:rsidR="00616BF2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ункт 2 изменений</w:t>
      </w:r>
      <w:r w:rsidR="00224163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</w:t>
      </w:r>
      <w:r w:rsidR="00616BF2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которые вносятся в отдельные  административные регламенты предоставления государственных услуг</w:t>
      </w:r>
      <w:r w:rsidR="00CB7059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="00292C6D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утвержденных</w:t>
      </w:r>
      <w:r w:rsidR="00616BF2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hyperlink r:id="rId11">
        <w:r w:rsidR="006F4E9E" w:rsidRPr="00F50E07">
          <w:rPr>
            <w:rFonts w:ascii="Times New Roman" w:eastAsia="Times New Roman" w:hAnsi="Times New Roman" w:cs="Times New Roman"/>
            <w:sz w:val="28"/>
            <w:szCs w:val="28"/>
            <w:lang w:val="tt-RU" w:eastAsia="ru-RU"/>
          </w:rPr>
          <w:t>приказ</w:t>
        </w:r>
      </w:hyperlink>
      <w:r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ом</w:t>
      </w:r>
      <w:r w:rsidR="006F4E9E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Министерства транспорта и дорожного хозяйства Республики Татарстан от 02.12.2020 №</w:t>
      </w:r>
      <w:r w:rsidR="00C744C0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6F4E9E" w:rsidRP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1140 «О внесении изменений в отдельные  административные регламенты  предос</w:t>
      </w:r>
      <w:r w:rsidR="00F50E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тавления государственных услуг»;</w:t>
      </w:r>
    </w:p>
    <w:p w:rsidR="00900AAC" w:rsidRPr="006F4E9E" w:rsidRDefault="004E33F5" w:rsidP="00F50E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hyperlink r:id="rId12">
        <w:r w:rsidR="00900AAC" w:rsidRPr="00AF4DFC">
          <w:rPr>
            <w:rFonts w:ascii="Times New Roman" w:hAnsi="Times New Roman" w:cs="Times New Roman"/>
            <w:sz w:val="28"/>
            <w:szCs w:val="28"/>
            <w:lang w:val="tt-RU"/>
          </w:rPr>
          <w:t>приказ</w:t>
        </w:r>
      </w:hyperlink>
      <w:r w:rsidR="00900AAC" w:rsidRPr="00AF4DFC">
        <w:rPr>
          <w:rFonts w:ascii="Times New Roman" w:hAnsi="Times New Roman" w:cs="Times New Roman"/>
          <w:sz w:val="28"/>
          <w:szCs w:val="28"/>
          <w:lang w:val="tt-RU"/>
        </w:rPr>
        <w:t xml:space="preserve"> Министерства </w:t>
      </w:r>
      <w:r w:rsidR="00900AAC">
        <w:rPr>
          <w:rFonts w:ascii="Times New Roman" w:hAnsi="Times New Roman" w:cs="Times New Roman"/>
          <w:sz w:val="28"/>
          <w:szCs w:val="28"/>
          <w:lang w:val="tt-RU"/>
        </w:rPr>
        <w:t>транспорта и дорожного</w:t>
      </w:r>
      <w:r w:rsidR="00900AAC" w:rsidRPr="00AF4DFC">
        <w:rPr>
          <w:rFonts w:ascii="Times New Roman" w:hAnsi="Times New Roman" w:cs="Times New Roman"/>
          <w:sz w:val="28"/>
          <w:szCs w:val="28"/>
          <w:lang w:val="tt-RU"/>
        </w:rPr>
        <w:t xml:space="preserve"> хозяйства Республики Татарстан</w:t>
      </w:r>
      <w:r w:rsidR="00900AAC" w:rsidRPr="006F4E9E">
        <w:rPr>
          <w:rFonts w:ascii="Times New Roman" w:hAnsi="Times New Roman" w:cs="Times New Roman"/>
          <w:sz w:val="28"/>
          <w:szCs w:val="28"/>
          <w:lang w:val="tt-RU"/>
        </w:rPr>
        <w:t xml:space="preserve"> от 24.06.2021 №</w:t>
      </w:r>
      <w:r w:rsidR="00C744C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00AAC" w:rsidRPr="006F4E9E">
        <w:rPr>
          <w:rFonts w:ascii="Times New Roman" w:hAnsi="Times New Roman" w:cs="Times New Roman"/>
          <w:sz w:val="28"/>
          <w:szCs w:val="28"/>
          <w:lang w:val="tt-RU"/>
        </w:rPr>
        <w:t xml:space="preserve">239 </w:t>
      </w:r>
      <w:r w:rsidR="00900AAC" w:rsidRPr="00AF4DF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00AAC" w:rsidRPr="006F4E9E">
        <w:rPr>
          <w:rFonts w:ascii="Times New Roman" w:hAnsi="Times New Roman" w:cs="Times New Roman"/>
          <w:sz w:val="28"/>
          <w:szCs w:val="28"/>
          <w:lang w:val="tt-RU"/>
        </w:rPr>
        <w:t>О внесении изменения в Административный регламент Министерства транспорта и дорожного хозяйства Республики Татарстан по предоставлению государственной услуги по выдаче разрешения на ввод в эксплуатацию автомобильных дорог регионального или межмуниципального значения, а также частных автомобильных дорог, строительство или реконструкция которых осуществлялись на территориях двух и более муниципальных образований (муниципальных районов, городских округов), утвержденный приказом Министерства транспорта и дорожного хозяйства Республики Татарстан  от 31.10.2019 № 548»</w:t>
      </w:r>
      <w:r w:rsidR="00F50E07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EE21D1" w:rsidRPr="00EE21D1" w:rsidRDefault="00F50E07" w:rsidP="00F50E07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sz w:val="28"/>
          <w:szCs w:val="28"/>
          <w:lang w:val="tt-RU"/>
        </w:rPr>
      </w:pPr>
      <w:r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пункт 2 изменений, которые вносятся в отдельные  административные регламенты предоставления государственных услуг, утвержденных </w:t>
      </w:r>
      <w:hyperlink r:id="rId13">
        <w:r w:rsidRPr="00F50E07">
          <w:rPr>
            <w:rFonts w:ascii="Times New Roman" w:hAnsi="Times New Roman" w:cs="Times New Roman"/>
            <w:b w:val="0"/>
            <w:sz w:val="28"/>
            <w:szCs w:val="28"/>
            <w:lang w:val="tt-RU"/>
          </w:rPr>
          <w:t>приказ</w:t>
        </w:r>
      </w:hyperlink>
      <w:r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ом </w:t>
      </w:r>
      <w:r w:rsidR="0083571C"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>Министерства транспорта и дорожного хозяйства Республики Татарстан</w:t>
      </w:r>
      <w:r w:rsidR="00EE21D1"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от 16.11.2021 №</w:t>
      </w:r>
      <w:r w:rsidR="00C744C0"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</w:t>
      </w:r>
      <w:r w:rsidR="00EE21D1"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>416 «О внесении изменений в отдельные приказы Министерства транспорта и дорожного хозяйства Республики Татарстан»</w:t>
      </w:r>
      <w:r w:rsidR="00C744C0" w:rsidRPr="00F50E07">
        <w:rPr>
          <w:rFonts w:ascii="Times New Roman" w:hAnsi="Times New Roman" w:cs="Times New Roman"/>
          <w:b w:val="0"/>
          <w:sz w:val="28"/>
          <w:szCs w:val="28"/>
          <w:lang w:val="tt-RU"/>
        </w:rPr>
        <w:t>.</w:t>
      </w:r>
    </w:p>
    <w:p w:rsidR="00AF5A81" w:rsidRPr="00175C13" w:rsidRDefault="00200095" w:rsidP="00F50E0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="00AF5A8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  <w:r w:rsidR="00AF5A81" w:rsidRPr="00175C1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Настоящий приказ вступает в силу со дня его официального опубликования.</w:t>
      </w:r>
    </w:p>
    <w:p w:rsidR="00AF5A81" w:rsidRPr="00175C13" w:rsidRDefault="00200095" w:rsidP="00F50E0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</w:t>
      </w:r>
      <w:r w:rsidR="00AF5A81" w:rsidRPr="00175C1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Контроль за исполнением настоящего Приказа возложить на заместителя министра А.В.Чукина.</w:t>
      </w:r>
    </w:p>
    <w:p w:rsidR="00D7567B" w:rsidRPr="00AF5A81" w:rsidRDefault="00D7567B" w:rsidP="00F50E0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D7567B" w:rsidRDefault="00D7567B" w:rsidP="00F935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2E88" w:rsidRPr="004B2131" w:rsidRDefault="00CF2E88" w:rsidP="004B2131">
      <w:pPr>
        <w:rPr>
          <w:rFonts w:ascii="Times New Roman" w:hAnsi="Times New Roman" w:cs="Times New Roman"/>
          <w:sz w:val="28"/>
          <w:szCs w:val="28"/>
        </w:rPr>
      </w:pPr>
    </w:p>
    <w:p w:rsidR="004B2131" w:rsidRPr="004B2131" w:rsidRDefault="00135766" w:rsidP="004B21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</w:t>
      </w:r>
      <w:r w:rsidR="004B2131" w:rsidRPr="004B2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4B2131">
        <w:rPr>
          <w:rFonts w:ascii="Times New Roman" w:hAnsi="Times New Roman" w:cs="Times New Roman"/>
          <w:sz w:val="28"/>
          <w:szCs w:val="28"/>
        </w:rPr>
        <w:t xml:space="preserve"> </w:t>
      </w:r>
      <w:r w:rsidR="004B2131" w:rsidRPr="004B21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Ф.М.Ханифов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B2131" w:rsidRPr="004B2131" w:rsidSect="006F5C7C">
      <w:headerReference w:type="default" r:id="rId14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49" w:rsidRDefault="00EA1C49">
      <w:pPr>
        <w:spacing w:after="0" w:line="240" w:lineRule="auto"/>
      </w:pPr>
      <w:r>
        <w:separator/>
      </w:r>
    </w:p>
  </w:endnote>
  <w:endnote w:type="continuationSeparator" w:id="0">
    <w:p w:rsidR="00EA1C49" w:rsidRDefault="00EA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49" w:rsidRDefault="00EA1C49">
      <w:pPr>
        <w:spacing w:after="0" w:line="240" w:lineRule="auto"/>
      </w:pPr>
      <w:r>
        <w:separator/>
      </w:r>
    </w:p>
  </w:footnote>
  <w:footnote w:type="continuationSeparator" w:id="0">
    <w:p w:rsidR="00EA1C49" w:rsidRDefault="00EA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483398"/>
      <w:docPartObj>
        <w:docPartGallery w:val="Page Numbers (Top of Page)"/>
        <w:docPartUnique/>
      </w:docPartObj>
    </w:sdtPr>
    <w:sdtEndPr/>
    <w:sdtContent>
      <w:p w:rsidR="009509DA" w:rsidRDefault="009509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3F5">
          <w:rPr>
            <w:noProof/>
          </w:rPr>
          <w:t>2</w:t>
        </w:r>
        <w:r>
          <w:fldChar w:fldCharType="end"/>
        </w:r>
      </w:p>
    </w:sdtContent>
  </w:sdt>
  <w:p w:rsidR="009509DA" w:rsidRDefault="009509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164FD"/>
    <w:multiLevelType w:val="hybridMultilevel"/>
    <w:tmpl w:val="E1F40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2A"/>
    <w:rsid w:val="00065B2B"/>
    <w:rsid w:val="00071C20"/>
    <w:rsid w:val="00082A6F"/>
    <w:rsid w:val="000A157A"/>
    <w:rsid w:val="000E6E7B"/>
    <w:rsid w:val="000F64F5"/>
    <w:rsid w:val="00115C7B"/>
    <w:rsid w:val="001177FE"/>
    <w:rsid w:val="00117F0F"/>
    <w:rsid w:val="00135766"/>
    <w:rsid w:val="00137CD2"/>
    <w:rsid w:val="0014110E"/>
    <w:rsid w:val="00144806"/>
    <w:rsid w:val="00150AB6"/>
    <w:rsid w:val="001512AF"/>
    <w:rsid w:val="0016453A"/>
    <w:rsid w:val="001710F9"/>
    <w:rsid w:val="001A58F4"/>
    <w:rsid w:val="001B0778"/>
    <w:rsid w:val="001B313D"/>
    <w:rsid w:val="001B5878"/>
    <w:rsid w:val="001D4EB5"/>
    <w:rsid w:val="001E35CB"/>
    <w:rsid w:val="00200095"/>
    <w:rsid w:val="00201F45"/>
    <w:rsid w:val="00203A0E"/>
    <w:rsid w:val="0020761D"/>
    <w:rsid w:val="002105BF"/>
    <w:rsid w:val="00216D43"/>
    <w:rsid w:val="00222A27"/>
    <w:rsid w:val="00224163"/>
    <w:rsid w:val="00237709"/>
    <w:rsid w:val="00243B89"/>
    <w:rsid w:val="00244653"/>
    <w:rsid w:val="00292C6D"/>
    <w:rsid w:val="002B67EE"/>
    <w:rsid w:val="0032098F"/>
    <w:rsid w:val="003C6468"/>
    <w:rsid w:val="003D5154"/>
    <w:rsid w:val="003E0EED"/>
    <w:rsid w:val="003E51FF"/>
    <w:rsid w:val="003E5C28"/>
    <w:rsid w:val="003F4E3F"/>
    <w:rsid w:val="004026D7"/>
    <w:rsid w:val="00437850"/>
    <w:rsid w:val="004611BF"/>
    <w:rsid w:val="00467AB2"/>
    <w:rsid w:val="004A373D"/>
    <w:rsid w:val="004A7413"/>
    <w:rsid w:val="004B2131"/>
    <w:rsid w:val="004D55A1"/>
    <w:rsid w:val="004E33F5"/>
    <w:rsid w:val="004F50FE"/>
    <w:rsid w:val="005128CB"/>
    <w:rsid w:val="00514FEC"/>
    <w:rsid w:val="00533D7B"/>
    <w:rsid w:val="00541CF8"/>
    <w:rsid w:val="00552325"/>
    <w:rsid w:val="0055576A"/>
    <w:rsid w:val="0057357A"/>
    <w:rsid w:val="005B1198"/>
    <w:rsid w:val="005B7D67"/>
    <w:rsid w:val="005D3032"/>
    <w:rsid w:val="005D543E"/>
    <w:rsid w:val="005E16B4"/>
    <w:rsid w:val="00616BF2"/>
    <w:rsid w:val="00617993"/>
    <w:rsid w:val="0063618C"/>
    <w:rsid w:val="00654C87"/>
    <w:rsid w:val="00666EDE"/>
    <w:rsid w:val="00686736"/>
    <w:rsid w:val="006A1278"/>
    <w:rsid w:val="006A27D5"/>
    <w:rsid w:val="006B15EE"/>
    <w:rsid w:val="006D3136"/>
    <w:rsid w:val="006E06DD"/>
    <w:rsid w:val="006E1B52"/>
    <w:rsid w:val="006F4E9E"/>
    <w:rsid w:val="006F5C7C"/>
    <w:rsid w:val="00750263"/>
    <w:rsid w:val="007B1102"/>
    <w:rsid w:val="007B3559"/>
    <w:rsid w:val="007C47C5"/>
    <w:rsid w:val="007C6B28"/>
    <w:rsid w:val="007D7535"/>
    <w:rsid w:val="007E6214"/>
    <w:rsid w:val="007F577E"/>
    <w:rsid w:val="00801086"/>
    <w:rsid w:val="0083571C"/>
    <w:rsid w:val="008836CB"/>
    <w:rsid w:val="008A3A09"/>
    <w:rsid w:val="008A5336"/>
    <w:rsid w:val="008C3E41"/>
    <w:rsid w:val="008E037C"/>
    <w:rsid w:val="00900AAC"/>
    <w:rsid w:val="00911D67"/>
    <w:rsid w:val="00935B7B"/>
    <w:rsid w:val="009509DA"/>
    <w:rsid w:val="009656A9"/>
    <w:rsid w:val="00967FB9"/>
    <w:rsid w:val="00974662"/>
    <w:rsid w:val="0098167E"/>
    <w:rsid w:val="009912BF"/>
    <w:rsid w:val="009F162F"/>
    <w:rsid w:val="009F49FE"/>
    <w:rsid w:val="00A37D8F"/>
    <w:rsid w:val="00A82BBB"/>
    <w:rsid w:val="00A958F1"/>
    <w:rsid w:val="00AA1752"/>
    <w:rsid w:val="00AE0068"/>
    <w:rsid w:val="00AE219C"/>
    <w:rsid w:val="00AF4DFC"/>
    <w:rsid w:val="00AF5A81"/>
    <w:rsid w:val="00AF5DBC"/>
    <w:rsid w:val="00B87F6F"/>
    <w:rsid w:val="00B91CF5"/>
    <w:rsid w:val="00B91E18"/>
    <w:rsid w:val="00BA319C"/>
    <w:rsid w:val="00BA5602"/>
    <w:rsid w:val="00BB43CA"/>
    <w:rsid w:val="00BC09B3"/>
    <w:rsid w:val="00BC73A9"/>
    <w:rsid w:val="00BD1C77"/>
    <w:rsid w:val="00BE4B1F"/>
    <w:rsid w:val="00C05162"/>
    <w:rsid w:val="00C21AC2"/>
    <w:rsid w:val="00C744C0"/>
    <w:rsid w:val="00C775CD"/>
    <w:rsid w:val="00CB0C09"/>
    <w:rsid w:val="00CB3DD2"/>
    <w:rsid w:val="00CB7059"/>
    <w:rsid w:val="00CE6319"/>
    <w:rsid w:val="00CF2E88"/>
    <w:rsid w:val="00D038F8"/>
    <w:rsid w:val="00D10C6E"/>
    <w:rsid w:val="00D201FD"/>
    <w:rsid w:val="00D42EAA"/>
    <w:rsid w:val="00D51028"/>
    <w:rsid w:val="00D5112F"/>
    <w:rsid w:val="00D7567B"/>
    <w:rsid w:val="00D971CA"/>
    <w:rsid w:val="00DA30A5"/>
    <w:rsid w:val="00DA5BF2"/>
    <w:rsid w:val="00DA78E6"/>
    <w:rsid w:val="00DC3D93"/>
    <w:rsid w:val="00DC7704"/>
    <w:rsid w:val="00DD2854"/>
    <w:rsid w:val="00DE3DC9"/>
    <w:rsid w:val="00E022D9"/>
    <w:rsid w:val="00E05626"/>
    <w:rsid w:val="00E32722"/>
    <w:rsid w:val="00E87DA3"/>
    <w:rsid w:val="00E9160B"/>
    <w:rsid w:val="00EA1C49"/>
    <w:rsid w:val="00EC62B2"/>
    <w:rsid w:val="00EE21D1"/>
    <w:rsid w:val="00EE573A"/>
    <w:rsid w:val="00F50E07"/>
    <w:rsid w:val="00F511B8"/>
    <w:rsid w:val="00F5216A"/>
    <w:rsid w:val="00F52C25"/>
    <w:rsid w:val="00F801CC"/>
    <w:rsid w:val="00F93532"/>
    <w:rsid w:val="00FA1275"/>
    <w:rsid w:val="00FD2ABB"/>
    <w:rsid w:val="00FD642A"/>
    <w:rsid w:val="00FE2745"/>
    <w:rsid w:val="00FE4BF5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AC28C-7F51-44AF-9AC6-450A67D7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1F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5112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BD1C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CE63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631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7">
    <w:name w:val="Верхний колонтитул Знак"/>
    <w:basedOn w:val="a0"/>
    <w:link w:val="a6"/>
    <w:uiPriority w:val="99"/>
    <w:rsid w:val="00CE631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1">
    <w:name w:val="Без интервала1"/>
    <w:rsid w:val="00DE3DC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E3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3DC9"/>
  </w:style>
  <w:style w:type="character" w:styleId="aa">
    <w:name w:val="Subtle Emphasis"/>
    <w:basedOn w:val="a0"/>
    <w:uiPriority w:val="19"/>
    <w:qFormat/>
    <w:rsid w:val="00A958F1"/>
    <w:rPr>
      <w:i/>
      <w:iCs/>
      <w:color w:val="404040" w:themeColor="text1" w:themeTint="BF"/>
    </w:rPr>
  </w:style>
  <w:style w:type="paragraph" w:styleId="ab">
    <w:name w:val="No Spacing"/>
    <w:uiPriority w:val="1"/>
    <w:qFormat/>
    <w:rsid w:val="00A958F1"/>
    <w:pPr>
      <w:spacing w:after="0" w:line="240" w:lineRule="auto"/>
    </w:pPr>
  </w:style>
  <w:style w:type="table" w:styleId="ac">
    <w:name w:val="Table Grid"/>
    <w:basedOn w:val="a1"/>
    <w:uiPriority w:val="39"/>
    <w:rsid w:val="006E1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6B15EE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CDCD2B178F98F8C5248C7B63230565FF4DD447762BADC683FFA6C27F2A356D15EAF2DB60B9F22E8C20864B885D287717CL2s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DCD2B178F98F8C5248C7B63230565FF4DD447762BADC683FFA6C27F2A356D15EAF2DB60B9F22E8C20864B885D287717CL2sA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DCD2B178F98F8C5248C7B63230565FF4DD447762BADC683FFA6C27F2A356D15EAF2DB60B9F22E8C20864B885D287717CL2s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CDCD2B178F98F8C5248C7B63230565FF4DD447762BADC683FFA6C27F2A356D15EAF2DB60B9F22E8C20864B885D287717CL2s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DCD2B178F98F8C5248C7B63230565FF4DD447762BADC683FFA6C27F2A356D15EAF2DB60B9F22E8C20864B885D287717CL2sA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39D57-29A0-4D3D-98CA-CEA7108F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Юлия Евгеньевна</dc:creator>
  <cp:keywords/>
  <dc:description/>
  <cp:lastModifiedBy>Бусова Наталия Владимировна</cp:lastModifiedBy>
  <cp:revision>50</cp:revision>
  <cp:lastPrinted>2018-04-23T13:14:00Z</cp:lastPrinted>
  <dcterms:created xsi:type="dcterms:W3CDTF">2018-05-23T11:15:00Z</dcterms:created>
  <dcterms:modified xsi:type="dcterms:W3CDTF">2023-01-31T11:09:00Z</dcterms:modified>
</cp:coreProperties>
</file>